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54" w:rsidRDefault="00501754" w:rsidP="00501754">
      <w:pPr>
        <w:jc w:val="right"/>
        <w:rPr>
          <w:color w:val="000000"/>
        </w:rPr>
      </w:pPr>
      <w:bookmarkStart w:id="0" w:name="_Hlk166143122"/>
      <w:r w:rsidRPr="00B001B0">
        <w:rPr>
          <w:color w:val="000000"/>
        </w:rPr>
        <w:t>Pielikums Nr. 2</w:t>
      </w:r>
    </w:p>
    <w:p w:rsidR="00501754" w:rsidRPr="00E231F8" w:rsidRDefault="00501754" w:rsidP="00501754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Iepirkumam ID Nr. LCB 2024/</w:t>
      </w:r>
      <w:r w:rsidRPr="009925AC">
        <w:rPr>
          <w:bCs/>
          <w:color w:val="000000"/>
          <w:sz w:val="22"/>
          <w:szCs w:val="22"/>
        </w:rPr>
        <w:t>0</w:t>
      </w:r>
      <w:r w:rsidR="009925AC" w:rsidRPr="009925AC">
        <w:rPr>
          <w:bCs/>
          <w:color w:val="000000"/>
          <w:sz w:val="22"/>
          <w:szCs w:val="22"/>
        </w:rPr>
        <w:t>2</w:t>
      </w:r>
    </w:p>
    <w:p w:rsidR="00501754" w:rsidRPr="00B001B0" w:rsidRDefault="00501754" w:rsidP="00501754">
      <w:pPr>
        <w:jc w:val="right"/>
        <w:rPr>
          <w:color w:val="000000"/>
        </w:rPr>
      </w:pPr>
    </w:p>
    <w:p w:rsidR="00501754" w:rsidRDefault="00501754" w:rsidP="00501754">
      <w:pPr>
        <w:suppressAutoHyphens w:val="0"/>
        <w:spacing w:after="160" w:line="259" w:lineRule="auto"/>
        <w:rPr>
          <w:b/>
        </w:rPr>
      </w:pPr>
    </w:p>
    <w:p w:rsidR="00501754" w:rsidRPr="00B001B0" w:rsidRDefault="00501754" w:rsidP="00501754">
      <w:pPr>
        <w:jc w:val="center"/>
        <w:rPr>
          <w:b/>
        </w:rPr>
      </w:pPr>
      <w:r w:rsidRPr="00B001B0">
        <w:rPr>
          <w:b/>
        </w:rPr>
        <w:t>Pretendenta finanšu/tehniskais piedāvājums</w:t>
      </w:r>
    </w:p>
    <w:p w:rsidR="00501754" w:rsidRPr="00B001B0" w:rsidRDefault="00501754" w:rsidP="00501754">
      <w:pPr>
        <w:jc w:val="center"/>
        <w:rPr>
          <w:b/>
        </w:rPr>
      </w:pPr>
    </w:p>
    <w:p w:rsidR="00501754" w:rsidRPr="00B001B0" w:rsidRDefault="00501754" w:rsidP="00501754">
      <w:pPr>
        <w:spacing w:after="240"/>
        <w:jc w:val="both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 xml:space="preserve">Pretendents _________ </w:t>
      </w:r>
      <w:r w:rsidRPr="00B001B0">
        <w:rPr>
          <w:rFonts w:eastAsia="Calibri"/>
          <w:i/>
          <w:iCs/>
          <w:lang w:eastAsia="lv-LV"/>
        </w:rPr>
        <w:t xml:space="preserve">(nosaukums) </w:t>
      </w:r>
      <w:r w:rsidRPr="00B001B0">
        <w:rPr>
          <w:rFonts w:eastAsia="Calibri"/>
          <w:lang w:eastAsia="lv-LV"/>
        </w:rPr>
        <w:t>piedāvā nodrošināt cenu aptaujas “</w:t>
      </w:r>
      <w:r w:rsidR="0087155F" w:rsidRPr="0087155F">
        <w:rPr>
          <w:bCs/>
          <w:color w:val="000000"/>
        </w:rPr>
        <w:t xml:space="preserve">LEGO </w:t>
      </w:r>
      <w:proofErr w:type="spellStart"/>
      <w:r w:rsidR="0087155F" w:rsidRPr="0087155F">
        <w:rPr>
          <w:bCs/>
          <w:color w:val="000000"/>
        </w:rPr>
        <w:t>Education</w:t>
      </w:r>
      <w:proofErr w:type="spellEnd"/>
      <w:r w:rsidR="0087155F" w:rsidRPr="0087155F">
        <w:rPr>
          <w:bCs/>
          <w:color w:val="000000"/>
        </w:rPr>
        <w:t xml:space="preserve"> SPIKE </w:t>
      </w:r>
      <w:proofErr w:type="spellStart"/>
      <w:r w:rsidR="0087155F" w:rsidRPr="0087155F">
        <w:rPr>
          <w:bCs/>
          <w:color w:val="000000"/>
        </w:rPr>
        <w:t>Essential</w:t>
      </w:r>
      <w:proofErr w:type="spellEnd"/>
      <w:r w:rsidR="0087155F" w:rsidRPr="0087155F">
        <w:rPr>
          <w:bCs/>
          <w:color w:val="000000"/>
        </w:rPr>
        <w:t xml:space="preserve"> komplektu piegāde Latgales Centrālajai bibliotēkai</w:t>
      </w:r>
      <w:r w:rsidRPr="00B001B0">
        <w:rPr>
          <w:rFonts w:eastAsia="Calibri"/>
          <w:lang w:eastAsia="lv-LV"/>
        </w:rPr>
        <w:t>” priekšmeta izpildi atbilstoši Tehniskajai specifikācijai par šādu summu:</w:t>
      </w:r>
    </w:p>
    <w:tbl>
      <w:tblPr>
        <w:tblW w:w="82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725"/>
        <w:gridCol w:w="3523"/>
        <w:gridCol w:w="1417"/>
        <w:gridCol w:w="1286"/>
        <w:gridCol w:w="1286"/>
      </w:tblGrid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Nr. p.k.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b/>
                <w:color w:val="000000"/>
                <w:sz w:val="22"/>
                <w:szCs w:val="22"/>
              </w:rPr>
              <w:t>Pozīcija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Cena par vienību EUR bez PVN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Daudzums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Cena kopā EUR bez PVN</w:t>
            </w: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</w:rPr>
            </w:pPr>
            <w:r w:rsidRPr="002C6BE0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8C0336" w:rsidP="0003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Lego </w:t>
            </w:r>
            <w:proofErr w:type="spellStart"/>
            <w:r>
              <w:rPr>
                <w:sz w:val="22"/>
                <w:szCs w:val="22"/>
              </w:rPr>
              <w:t>Education</w:t>
            </w:r>
            <w:proofErr w:type="spellEnd"/>
            <w:r>
              <w:rPr>
                <w:sz w:val="22"/>
                <w:szCs w:val="22"/>
              </w:rPr>
              <w:t xml:space="preserve"> SPIKE </w:t>
            </w:r>
            <w:proofErr w:type="spellStart"/>
            <w:r w:rsidR="00427F3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ssential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8C0336" w:rsidP="00034DC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501754" w:rsidRPr="00376DF7">
              <w:rPr>
                <w:rFonts w:eastAsia="Calibri"/>
                <w:sz w:val="22"/>
                <w:szCs w:val="22"/>
              </w:rPr>
              <w:t xml:space="preserve">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right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Kopējā cena bez PVN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69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right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PVN 21%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69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right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Kopējā cena EUR ar PVN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501754" w:rsidRDefault="00501754" w:rsidP="00501754"/>
    <w:p w:rsidR="00501754" w:rsidRDefault="00501754" w:rsidP="00501754">
      <w:pPr>
        <w:suppressAutoHyphens w:val="0"/>
        <w:spacing w:after="200" w:line="276" w:lineRule="auto"/>
        <w:jc w:val="both"/>
      </w:pPr>
      <w:r w:rsidRPr="00B001B0">
        <w:t>Finanšu piedāvājuma cenā (EUR) iekļautas visas ar pakalpojuma sniegšanu saistītas izmaksas (tajā skaitā, bet ne tikai – darba samaksa, peļņa, transporta izdevumi, u.c.), nodokļi un nodevas, kas saistītas ar iepirkuma līguma izpildi; atsevišķi norādīts PVN (ja attiecināms).</w:t>
      </w:r>
    </w:p>
    <w:p w:rsidR="003D7652" w:rsidRDefault="003D7652" w:rsidP="00501754">
      <w:pPr>
        <w:suppressAutoHyphens w:val="0"/>
        <w:spacing w:after="200" w:line="276" w:lineRule="auto"/>
        <w:jc w:val="both"/>
      </w:pPr>
    </w:p>
    <w:p w:rsidR="00501754" w:rsidRPr="0007055E" w:rsidRDefault="00501754" w:rsidP="00501754">
      <w:pPr>
        <w:jc w:val="center"/>
        <w:rPr>
          <w:b/>
          <w:iCs/>
          <w:color w:val="000000"/>
        </w:rPr>
      </w:pPr>
      <w:r w:rsidRPr="006E10C4">
        <w:rPr>
          <w:b/>
          <w:iCs/>
          <w:color w:val="000000"/>
        </w:rPr>
        <w:t>Tehniskā specifikācija</w:t>
      </w:r>
    </w:p>
    <w:p w:rsidR="00501754" w:rsidRDefault="00501754" w:rsidP="00501754">
      <w:pPr>
        <w:jc w:val="center"/>
        <w:rPr>
          <w:b/>
          <w:bCs/>
          <w:sz w:val="22"/>
          <w:szCs w:val="22"/>
        </w:rPr>
      </w:pPr>
      <w:r w:rsidRPr="003D7652">
        <w:rPr>
          <w:b/>
          <w:bCs/>
          <w:sz w:val="22"/>
          <w:szCs w:val="22"/>
        </w:rPr>
        <w:t>„</w:t>
      </w:r>
      <w:r w:rsidR="0087155F" w:rsidRPr="003D7652">
        <w:rPr>
          <w:bCs/>
          <w:color w:val="000000"/>
        </w:rPr>
        <w:t xml:space="preserve">LEGO </w:t>
      </w:r>
      <w:proofErr w:type="spellStart"/>
      <w:r w:rsidR="0087155F" w:rsidRPr="003D7652">
        <w:rPr>
          <w:bCs/>
          <w:color w:val="000000"/>
        </w:rPr>
        <w:t>Education</w:t>
      </w:r>
      <w:proofErr w:type="spellEnd"/>
      <w:r w:rsidR="0087155F" w:rsidRPr="003D7652">
        <w:rPr>
          <w:bCs/>
          <w:color w:val="000000"/>
        </w:rPr>
        <w:t xml:space="preserve"> SPIKE </w:t>
      </w:r>
      <w:proofErr w:type="spellStart"/>
      <w:r w:rsidR="0087155F" w:rsidRPr="003D7652">
        <w:rPr>
          <w:bCs/>
          <w:color w:val="000000"/>
        </w:rPr>
        <w:t>Essential</w:t>
      </w:r>
      <w:proofErr w:type="spellEnd"/>
      <w:r w:rsidR="0087155F" w:rsidRPr="003D7652">
        <w:rPr>
          <w:bCs/>
          <w:color w:val="000000"/>
        </w:rPr>
        <w:t xml:space="preserve"> komplektu piegāde Latgales Centrālajai bibliotēkai</w:t>
      </w:r>
      <w:r w:rsidRPr="003D7652">
        <w:rPr>
          <w:b/>
          <w:bCs/>
          <w:sz w:val="22"/>
          <w:szCs w:val="22"/>
        </w:rPr>
        <w:t>”</w:t>
      </w:r>
    </w:p>
    <w:p w:rsidR="00501754" w:rsidRDefault="00501754" w:rsidP="00501754">
      <w:pPr>
        <w:jc w:val="center"/>
        <w:rPr>
          <w:bCs/>
          <w:color w:val="000000"/>
          <w:sz w:val="22"/>
          <w:szCs w:val="22"/>
        </w:rPr>
      </w:pPr>
    </w:p>
    <w:p w:rsidR="008C0336" w:rsidRPr="00247258" w:rsidRDefault="008C0336" w:rsidP="008C0336">
      <w:pPr>
        <w:pStyle w:val="Sarakstarindkopa"/>
        <w:numPr>
          <w:ilvl w:val="0"/>
          <w:numId w:val="11"/>
        </w:numPr>
        <w:rPr>
          <w:b/>
          <w:bCs/>
          <w:color w:val="000000"/>
          <w:szCs w:val="22"/>
        </w:rPr>
      </w:pPr>
      <w:r>
        <w:rPr>
          <w:rFonts w:eastAsiaTheme="minorHAnsi"/>
          <w:b/>
          <w:sz w:val="28"/>
          <w:lang w:eastAsia="en-US"/>
        </w:rPr>
        <w:t xml:space="preserve">LEGO </w:t>
      </w:r>
      <w:proofErr w:type="spellStart"/>
      <w:r>
        <w:rPr>
          <w:rFonts w:eastAsiaTheme="minorHAnsi"/>
          <w:b/>
          <w:sz w:val="28"/>
          <w:lang w:eastAsia="en-US"/>
        </w:rPr>
        <w:t>Education</w:t>
      </w:r>
      <w:proofErr w:type="spellEnd"/>
      <w:r>
        <w:rPr>
          <w:rFonts w:eastAsiaTheme="minorHAnsi"/>
          <w:b/>
          <w:sz w:val="28"/>
          <w:lang w:eastAsia="en-US"/>
        </w:rPr>
        <w:t xml:space="preserve"> SPIKE </w:t>
      </w:r>
      <w:proofErr w:type="spellStart"/>
      <w:r w:rsidR="00FA01AA">
        <w:rPr>
          <w:rFonts w:eastAsiaTheme="minorHAnsi"/>
          <w:b/>
          <w:sz w:val="28"/>
          <w:lang w:eastAsia="en-US"/>
        </w:rPr>
        <w:t>E</w:t>
      </w:r>
      <w:r>
        <w:rPr>
          <w:rFonts w:eastAsiaTheme="minorHAnsi"/>
          <w:b/>
          <w:sz w:val="28"/>
          <w:lang w:eastAsia="en-US"/>
        </w:rPr>
        <w:t>ssential</w:t>
      </w:r>
      <w:proofErr w:type="spellEnd"/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2977"/>
      </w:tblGrid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Nosaukums</w:t>
            </w:r>
          </w:p>
        </w:tc>
        <w:tc>
          <w:tcPr>
            <w:tcW w:w="2693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</w:p>
        </w:tc>
        <w:tc>
          <w:tcPr>
            <w:tcW w:w="2977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A03498">
              <w:rPr>
                <w:b/>
              </w:rPr>
              <w:t>Pretendenta piedāvājums</w:t>
            </w: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725754" w:rsidRDefault="00CF5155" w:rsidP="00B86EF6">
            <w:r w:rsidRPr="00F8538E">
              <w:t>Vecuma kategorija</w:t>
            </w:r>
            <w:r>
              <w:t>, gadi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Pr="00725754" w:rsidRDefault="00B86EF6" w:rsidP="00B86EF6">
            <w:pPr>
              <w:tabs>
                <w:tab w:val="left" w:pos="1590"/>
              </w:tabs>
              <w:contextualSpacing/>
            </w:pPr>
            <w:r>
              <w:t>6+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725754" w:rsidRDefault="00B86EF6" w:rsidP="00B86EF6">
            <w:pPr>
              <w:tabs>
                <w:tab w:val="left" w:pos="15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725754" w:rsidRDefault="00B86EF6" w:rsidP="00B86EF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Komplektā esošo elementu</w:t>
            </w:r>
            <w:r w:rsidRPr="00F8538E">
              <w:rPr>
                <w:rFonts w:eastAsiaTheme="minorHAnsi"/>
                <w:lang w:eastAsia="en-US"/>
              </w:rPr>
              <w:t xml:space="preserve"> skaits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Pr="00725754" w:rsidRDefault="00B86EF6" w:rsidP="00B86EF6">
            <w:pPr>
              <w:tabs>
                <w:tab w:val="left" w:pos="1290"/>
              </w:tabs>
              <w:contextualSpacing/>
            </w:pPr>
            <w:r>
              <w:t>Vismaz 449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725754" w:rsidRDefault="00B86EF6" w:rsidP="00B86EF6">
            <w:pPr>
              <w:tabs>
                <w:tab w:val="left" w:pos="12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F8538E" w:rsidRDefault="00B86EF6" w:rsidP="00B86EF6">
            <w:r>
              <w:t>Servo motoru skaits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Default="00B86EF6" w:rsidP="00B86EF6">
            <w:pPr>
              <w:tabs>
                <w:tab w:val="left" w:pos="1590"/>
              </w:tabs>
              <w:contextualSpacing/>
            </w:pPr>
            <w:r>
              <w:t>Vismaz 2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725754" w:rsidRDefault="00B86EF6" w:rsidP="00B86EF6">
            <w:pPr>
              <w:tabs>
                <w:tab w:val="left" w:pos="12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725754" w:rsidRDefault="00B86EF6" w:rsidP="00B86EF6">
            <w:r>
              <w:t>K</w:t>
            </w:r>
            <w:r w:rsidRPr="00DF2E5D">
              <w:t>rāsaina 3x3 gaismu matrica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Pr="00725754" w:rsidRDefault="00B86EF6" w:rsidP="00B86EF6">
            <w:pPr>
              <w:tabs>
                <w:tab w:val="left" w:pos="1590"/>
              </w:tabs>
              <w:contextualSpacing/>
            </w:pPr>
            <w:r>
              <w:t>Ir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725754" w:rsidRDefault="00B86EF6" w:rsidP="00B86EF6">
            <w:pPr>
              <w:pStyle w:val="Paraststmeklis"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Default="00B86EF6" w:rsidP="00B86EF6">
            <w:r>
              <w:t>Krāsu sensors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Default="00B86EF6" w:rsidP="00B86EF6">
            <w:pPr>
              <w:tabs>
                <w:tab w:val="left" w:pos="1590"/>
              </w:tabs>
              <w:contextualSpacing/>
            </w:pPr>
            <w:r>
              <w:t>Ir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725754" w:rsidRDefault="00B86EF6" w:rsidP="00B86EF6">
            <w:pPr>
              <w:tabs>
                <w:tab w:val="left" w:pos="15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725754" w:rsidRDefault="00B86EF6" w:rsidP="00B86EF6">
            <w:pPr>
              <w:rPr>
                <w:rFonts w:eastAsiaTheme="minorHAnsi"/>
                <w:lang w:eastAsia="en-US"/>
              </w:rPr>
            </w:pPr>
            <w:r w:rsidRPr="00DF2E5D">
              <w:rPr>
                <w:rFonts w:eastAsiaTheme="minorHAnsi"/>
                <w:lang w:eastAsia="en-US"/>
              </w:rPr>
              <w:t>Centrālais vadības bloks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Pr="00725754" w:rsidRDefault="00B86EF6" w:rsidP="00B86EF6">
            <w:pPr>
              <w:tabs>
                <w:tab w:val="left" w:pos="900"/>
              </w:tabs>
              <w:contextualSpacing/>
            </w:pPr>
            <w:r>
              <w:t>Ir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725754" w:rsidRDefault="00B86EF6" w:rsidP="00B86EF6">
            <w:pPr>
              <w:tabs>
                <w:tab w:val="left" w:pos="15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DF2E5D" w:rsidRDefault="00B86EF6" w:rsidP="00B86EF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</w:t>
            </w:r>
            <w:r w:rsidRPr="00DF2E5D">
              <w:rPr>
                <w:rFonts w:eastAsiaTheme="minorHAnsi"/>
                <w:lang w:eastAsia="en-US"/>
              </w:rPr>
              <w:t>adības blok</w:t>
            </w:r>
            <w:r>
              <w:rPr>
                <w:rFonts w:eastAsiaTheme="minorHAnsi"/>
                <w:lang w:eastAsia="en-US"/>
              </w:rPr>
              <w:t>a sensors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Default="00B86EF6" w:rsidP="00B86EF6">
            <w:pPr>
              <w:tabs>
                <w:tab w:val="left" w:pos="900"/>
              </w:tabs>
              <w:contextualSpacing/>
            </w:pPr>
            <w:r w:rsidRPr="00F8538E">
              <w:t>6 asu žiroskops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630ECB" w:rsidRDefault="00B86EF6" w:rsidP="00B86EF6">
            <w:pPr>
              <w:rPr>
                <w:rStyle w:val="w-50"/>
                <w:rFonts w:eastAsiaTheme="majorEastAsia"/>
              </w:rPr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725754" w:rsidRDefault="00B86EF6" w:rsidP="00B86EF6">
            <w:r>
              <w:rPr>
                <w:rFonts w:eastAsiaTheme="minorHAnsi"/>
                <w:lang w:eastAsia="en-US"/>
              </w:rPr>
              <w:t>V</w:t>
            </w:r>
            <w:r w:rsidRPr="00DF2E5D">
              <w:rPr>
                <w:rFonts w:eastAsiaTheme="minorHAnsi"/>
                <w:lang w:eastAsia="en-US"/>
              </w:rPr>
              <w:t>adības blok</w:t>
            </w:r>
            <w:r>
              <w:rPr>
                <w:rFonts w:eastAsiaTheme="minorHAnsi"/>
                <w:lang w:eastAsia="en-US"/>
              </w:rPr>
              <w:t xml:space="preserve">a </w:t>
            </w:r>
            <w:r>
              <w:t>i</w:t>
            </w:r>
            <w:r w:rsidRPr="00F8538E">
              <w:t>eejas/izejas</w:t>
            </w:r>
            <w:r>
              <w:t xml:space="preserve"> portu skaits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Pr="00725754" w:rsidRDefault="00B86EF6" w:rsidP="00B86EF6">
            <w:pPr>
              <w:tabs>
                <w:tab w:val="left" w:pos="1590"/>
              </w:tabs>
              <w:contextualSpacing/>
            </w:pPr>
            <w:r>
              <w:t>Vismaz 2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725754" w:rsidRDefault="00B86EF6" w:rsidP="00B86EF6">
            <w:pPr>
              <w:tabs>
                <w:tab w:val="left" w:pos="90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Default="00B86EF6" w:rsidP="00B86EF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DF2E5D">
              <w:rPr>
                <w:rFonts w:eastAsiaTheme="minorHAnsi"/>
                <w:lang w:eastAsia="en-US"/>
              </w:rPr>
              <w:t>avienojamīb</w:t>
            </w:r>
            <w:r>
              <w:rPr>
                <w:rFonts w:eastAsiaTheme="minorHAnsi"/>
                <w:lang w:eastAsia="en-US"/>
              </w:rPr>
              <w:t>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Default="00B86EF6" w:rsidP="00B86EF6">
            <w:pPr>
              <w:tabs>
                <w:tab w:val="left" w:pos="1590"/>
              </w:tabs>
              <w:contextualSpacing/>
            </w:pPr>
            <w:proofErr w:type="spellStart"/>
            <w:r w:rsidRPr="00DF2E5D">
              <w:rPr>
                <w:rFonts w:eastAsiaTheme="minorHAnsi"/>
                <w:lang w:eastAsia="en-US"/>
              </w:rPr>
              <w:t>Bluetooth</w:t>
            </w:r>
            <w:proofErr w:type="spellEnd"/>
            <w:r>
              <w:rPr>
                <w:rFonts w:eastAsiaTheme="minorHAnsi"/>
                <w:lang w:eastAsia="en-US"/>
              </w:rPr>
              <w:t xml:space="preserve"> un </w:t>
            </w:r>
            <w:proofErr w:type="spellStart"/>
            <w:r w:rsidRPr="00D30099">
              <w:rPr>
                <w:rFonts w:eastAsiaTheme="minorHAnsi"/>
                <w:lang w:eastAsia="en-US"/>
              </w:rPr>
              <w:t>micro</w:t>
            </w:r>
            <w:proofErr w:type="spellEnd"/>
            <w:r w:rsidRPr="00D30099">
              <w:rPr>
                <w:rFonts w:eastAsiaTheme="minorHAnsi"/>
                <w:lang w:eastAsia="en-US"/>
              </w:rPr>
              <w:t xml:space="preserve"> USB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Pr="00725754" w:rsidRDefault="00B86EF6" w:rsidP="00B86EF6">
            <w:pPr>
              <w:tabs>
                <w:tab w:val="left" w:pos="15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725754" w:rsidRDefault="00B86EF6" w:rsidP="00B86EF6">
            <w:pPr>
              <w:rPr>
                <w:rFonts w:eastAsiaTheme="minorHAnsi"/>
                <w:lang w:eastAsia="en-US"/>
              </w:rPr>
            </w:pPr>
            <w:r w:rsidRPr="00F8538E">
              <w:rPr>
                <w:rFonts w:eastAsiaTheme="minorHAnsi"/>
                <w:lang w:eastAsia="en-US"/>
              </w:rPr>
              <w:t>Grafiskā programmēšanas vide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Pr="00725754" w:rsidRDefault="00B86EF6" w:rsidP="00B86EF6">
            <w:pPr>
              <w:tabs>
                <w:tab w:val="left" w:pos="1590"/>
              </w:tabs>
              <w:contextualSpacing/>
            </w:pPr>
            <w:r>
              <w:rPr>
                <w:rStyle w:val="markupstyledmarkup-sc-nc8x20-0"/>
              </w:rPr>
              <w:t xml:space="preserve">Programma SPIKE uz </w:t>
            </w:r>
            <w:proofErr w:type="spellStart"/>
            <w:r>
              <w:rPr>
                <w:rStyle w:val="markupstyledmarkup-sc-nc8x20-0"/>
              </w:rPr>
              <w:t>Scratch</w:t>
            </w:r>
            <w:proofErr w:type="spellEnd"/>
            <w:r>
              <w:rPr>
                <w:rStyle w:val="markupstyledmarkup-sc-nc8x20-0"/>
              </w:rPr>
              <w:t xml:space="preserve"> bāzes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Default="00B86EF6" w:rsidP="00B86EF6">
            <w:pPr>
              <w:tabs>
                <w:tab w:val="left" w:pos="15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725754" w:rsidRDefault="00B86EF6" w:rsidP="00B86EF6">
            <w:r w:rsidRPr="00F8538E">
              <w:t>Uzglabāšana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Pr="00725754" w:rsidRDefault="00B86EF6" w:rsidP="00B86EF6">
            <w:pPr>
              <w:tabs>
                <w:tab w:val="left" w:pos="900"/>
              </w:tabs>
              <w:contextualSpacing/>
            </w:pPr>
            <w:r w:rsidRPr="003163B1">
              <w:t>Uzglabāšanas konteineris ar šķirošanas paplāti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Default="00B86EF6" w:rsidP="00B86EF6">
            <w:pPr>
              <w:tabs>
                <w:tab w:val="left" w:pos="15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F8538E" w:rsidRDefault="00B86EF6" w:rsidP="00B86EF6">
            <w:r>
              <w:lastRenderedPageBreak/>
              <w:t>Barošana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Default="00B86EF6" w:rsidP="00B86EF6">
            <w:pPr>
              <w:tabs>
                <w:tab w:val="left" w:pos="900"/>
              </w:tabs>
              <w:contextualSpacing/>
            </w:pPr>
            <w:r>
              <w:t>A</w:t>
            </w:r>
            <w:r w:rsidRPr="003163B1">
              <w:t>tkārtoti uzlādējam</w:t>
            </w:r>
            <w:r>
              <w:t>s</w:t>
            </w:r>
            <w:r w:rsidRPr="003163B1">
              <w:t xml:space="preserve"> litija jonu akumulator</w:t>
            </w:r>
            <w:r>
              <w:t>s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Default="00B86EF6" w:rsidP="00B86EF6">
            <w:pPr>
              <w:tabs>
                <w:tab w:val="left" w:pos="1590"/>
              </w:tabs>
              <w:contextualSpacing/>
            </w:pPr>
          </w:p>
        </w:tc>
      </w:tr>
      <w:tr w:rsidR="00B86EF6" w:rsidRPr="00725754" w:rsidTr="00034DCB">
        <w:trPr>
          <w:trHeight w:val="303"/>
        </w:trPr>
        <w:tc>
          <w:tcPr>
            <w:tcW w:w="2552" w:type="dxa"/>
            <w:vAlign w:val="center"/>
          </w:tcPr>
          <w:p w:rsidR="00B86EF6" w:rsidRPr="008B5C10" w:rsidRDefault="00B86EF6" w:rsidP="00B86EF6">
            <w:r w:rsidRPr="008B5C10">
              <w:t>Garantija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6EF6" w:rsidRPr="008B5C10" w:rsidRDefault="00397443" w:rsidP="00B86EF6">
            <w:pPr>
              <w:tabs>
                <w:tab w:val="left" w:pos="1290"/>
              </w:tabs>
              <w:contextualSpacing/>
            </w:pPr>
            <w:r>
              <w:t>N</w:t>
            </w:r>
            <w:r w:rsidRPr="00397443">
              <w:t>e mazāk, ka 12 mēneši</w:t>
            </w:r>
          </w:p>
        </w:tc>
        <w:tc>
          <w:tcPr>
            <w:tcW w:w="2977" w:type="dxa"/>
            <w:shd w:val="clear" w:color="auto" w:fill="FFFFFF" w:themeFill="background1"/>
          </w:tcPr>
          <w:p w:rsidR="00B86EF6" w:rsidRDefault="00B86EF6" w:rsidP="00B86EF6">
            <w:pPr>
              <w:tabs>
                <w:tab w:val="left" w:pos="1590"/>
              </w:tabs>
              <w:contextualSpacing/>
            </w:pPr>
          </w:p>
        </w:tc>
      </w:tr>
    </w:tbl>
    <w:p w:rsidR="00501754" w:rsidRDefault="00501754" w:rsidP="00501754"/>
    <w:p w:rsidR="008C0336" w:rsidRDefault="008C0336" w:rsidP="00501754">
      <w:pPr>
        <w:autoSpaceDE w:val="0"/>
        <w:autoSpaceDN w:val="0"/>
        <w:adjustRightInd w:val="0"/>
      </w:pPr>
      <w:bookmarkStart w:id="1" w:name="_GoBack"/>
      <w:bookmarkEnd w:id="1"/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Pretendenta nosaukums: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Reģistrēts _________________________ (kur, kad, reģistrācijas Nr.)</w:t>
      </w:r>
    </w:p>
    <w:p w:rsidR="00501754" w:rsidRPr="00B001B0" w:rsidRDefault="00501754" w:rsidP="00501754">
      <w:pPr>
        <w:autoSpaceDE w:val="0"/>
        <w:autoSpaceDN w:val="0"/>
        <w:adjustRightInd w:val="0"/>
        <w:rPr>
          <w:lang w:eastAsia="lv-LV"/>
        </w:rPr>
      </w:pPr>
      <w:r w:rsidRPr="00B001B0">
        <w:rPr>
          <w:rFonts w:eastAsia="Calibri"/>
          <w:lang w:eastAsia="lv-LV"/>
        </w:rPr>
        <w:t>Nodokļu maksātāja reģistrācijas Nr. ______________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 xml:space="preserve">Juridiskā adrese: 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 xml:space="preserve"> 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Bankas rekvizīti: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Kontaktpersonas vārds, uzvārds: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>Tālrunis: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 xml:space="preserve">Fakss: 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E-pasta adrese: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>Tīmekļa vietnes adrese: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b/>
          <w:bCs/>
          <w:i/>
          <w:iCs/>
          <w:lang w:eastAsia="lv-LV"/>
        </w:rPr>
      </w:pP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b/>
          <w:bCs/>
          <w:i/>
          <w:iCs/>
          <w:lang w:eastAsia="lv-LV"/>
        </w:rPr>
      </w:pPr>
      <w:r w:rsidRPr="00B001B0">
        <w:rPr>
          <w:rFonts w:eastAsia="Calibri"/>
          <w:b/>
          <w:bCs/>
          <w:i/>
          <w:iCs/>
          <w:lang w:eastAsia="lv-LV"/>
        </w:rPr>
        <w:t>Datums</w:t>
      </w:r>
    </w:p>
    <w:p w:rsidR="00501754" w:rsidRPr="00465AEE" w:rsidRDefault="00501754" w:rsidP="00501754">
      <w:r w:rsidRPr="00B001B0">
        <w:rPr>
          <w:rFonts w:eastAsia="Calibri"/>
          <w:b/>
          <w:bCs/>
          <w:i/>
          <w:iCs/>
          <w:lang w:eastAsia="lv-LV"/>
        </w:rPr>
        <w:t>Pretendenta vai tā pilnvarotās personas paraksts, tā atšifrējums, zīmogs (ja ir)</w:t>
      </w:r>
      <w:bookmarkEnd w:id="0"/>
    </w:p>
    <w:p w:rsidR="003336A3" w:rsidRPr="00501754" w:rsidRDefault="00670533" w:rsidP="00501754"/>
    <w:sectPr w:rsidR="003336A3" w:rsidRPr="0050175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0C1" w:rsidRDefault="004220C1" w:rsidP="004220C1">
      <w:r>
        <w:separator/>
      </w:r>
    </w:p>
  </w:endnote>
  <w:endnote w:type="continuationSeparator" w:id="0">
    <w:p w:rsidR="004220C1" w:rsidRDefault="004220C1" w:rsidP="004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655461"/>
      <w:docPartObj>
        <w:docPartGallery w:val="Page Numbers (Bottom of Page)"/>
        <w:docPartUnique/>
      </w:docPartObj>
    </w:sdtPr>
    <w:sdtContent>
      <w:p w:rsidR="004220C1" w:rsidRDefault="004220C1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20C1" w:rsidRDefault="004220C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0C1" w:rsidRDefault="004220C1" w:rsidP="004220C1">
      <w:r>
        <w:separator/>
      </w:r>
    </w:p>
  </w:footnote>
  <w:footnote w:type="continuationSeparator" w:id="0">
    <w:p w:rsidR="004220C1" w:rsidRDefault="004220C1" w:rsidP="0042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B3D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5D0"/>
    <w:multiLevelType w:val="hybridMultilevel"/>
    <w:tmpl w:val="BD7A9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2AB4"/>
    <w:multiLevelType w:val="hybridMultilevel"/>
    <w:tmpl w:val="BD7A9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94388"/>
    <w:multiLevelType w:val="hybridMultilevel"/>
    <w:tmpl w:val="534876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15D6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F3957"/>
    <w:multiLevelType w:val="hybridMultilevel"/>
    <w:tmpl w:val="12605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A2B21"/>
    <w:multiLevelType w:val="hybridMultilevel"/>
    <w:tmpl w:val="BD7A9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669D2"/>
    <w:multiLevelType w:val="hybridMultilevel"/>
    <w:tmpl w:val="BD7A9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759EE"/>
    <w:multiLevelType w:val="multilevel"/>
    <w:tmpl w:val="7E4E07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B"/>
    <w:rsid w:val="000227CB"/>
    <w:rsid w:val="003163B1"/>
    <w:rsid w:val="00397443"/>
    <w:rsid w:val="003A63E5"/>
    <w:rsid w:val="003D462D"/>
    <w:rsid w:val="003D7652"/>
    <w:rsid w:val="004220C1"/>
    <w:rsid w:val="00427F3B"/>
    <w:rsid w:val="004832CD"/>
    <w:rsid w:val="004C1C0D"/>
    <w:rsid w:val="00501754"/>
    <w:rsid w:val="00547C7E"/>
    <w:rsid w:val="00670533"/>
    <w:rsid w:val="00811E26"/>
    <w:rsid w:val="0087155F"/>
    <w:rsid w:val="008A3A5F"/>
    <w:rsid w:val="008C0336"/>
    <w:rsid w:val="00903FBA"/>
    <w:rsid w:val="009925AC"/>
    <w:rsid w:val="009F3D74"/>
    <w:rsid w:val="00B86EF6"/>
    <w:rsid w:val="00BE23C8"/>
    <w:rsid w:val="00C36DA5"/>
    <w:rsid w:val="00CF5155"/>
    <w:rsid w:val="00D30099"/>
    <w:rsid w:val="00D37742"/>
    <w:rsid w:val="00D55880"/>
    <w:rsid w:val="00D56B22"/>
    <w:rsid w:val="00D72444"/>
    <w:rsid w:val="00DA6154"/>
    <w:rsid w:val="00DA6F0B"/>
    <w:rsid w:val="00DF2E5D"/>
    <w:rsid w:val="00E13FDC"/>
    <w:rsid w:val="00EA2904"/>
    <w:rsid w:val="00F0350C"/>
    <w:rsid w:val="00F251B8"/>
    <w:rsid w:val="00F8538E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50B3"/>
  <w15:chartTrackingRefBased/>
  <w15:docId w15:val="{65881526-1CF0-4EDD-A7EC-4C030EA8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A6F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01754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DA6F0B"/>
    <w:rPr>
      <w:color w:val="0000FF"/>
      <w:u w:val="single"/>
    </w:rPr>
  </w:style>
  <w:style w:type="paragraph" w:customStyle="1" w:styleId="a">
    <w:name w:val="Заголовок таблицы"/>
    <w:basedOn w:val="Parasts"/>
    <w:uiPriority w:val="99"/>
    <w:rsid w:val="00DA6F0B"/>
    <w:pPr>
      <w:suppressLineNumbers/>
      <w:jc w:val="center"/>
    </w:pPr>
    <w:rPr>
      <w:b/>
      <w:bCs/>
    </w:rPr>
  </w:style>
  <w:style w:type="paragraph" w:styleId="Nosaukums">
    <w:name w:val="Title"/>
    <w:basedOn w:val="Parasts"/>
    <w:link w:val="NosaukumsRakstz"/>
    <w:uiPriority w:val="99"/>
    <w:qFormat/>
    <w:rsid w:val="00DA6F0B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DA6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InternetLink">
    <w:name w:val="Internet Link"/>
    <w:uiPriority w:val="99"/>
    <w:rsid w:val="00DA6F0B"/>
    <w:rPr>
      <w:color w:val="0000FF"/>
      <w:u w:val="single"/>
    </w:rPr>
  </w:style>
  <w:style w:type="character" w:styleId="Izteiksmgs">
    <w:name w:val="Strong"/>
    <w:uiPriority w:val="22"/>
    <w:qFormat/>
    <w:rsid w:val="00DA6F0B"/>
    <w:rPr>
      <w:b/>
      <w:bCs/>
    </w:rPr>
  </w:style>
  <w:style w:type="paragraph" w:styleId="Saturs1">
    <w:name w:val="toc 1"/>
    <w:basedOn w:val="Parasts"/>
    <w:next w:val="Parasts"/>
    <w:autoRedefine/>
    <w:semiHidden/>
    <w:rsid w:val="00DA6F0B"/>
    <w:pPr>
      <w:suppressAutoHyphens w:val="0"/>
      <w:jc w:val="center"/>
    </w:pPr>
    <w:rPr>
      <w:b/>
      <w:color w:val="000000"/>
      <w:lang w:eastAsia="en-GB"/>
    </w:rPr>
  </w:style>
  <w:style w:type="paragraph" w:customStyle="1" w:styleId="Style2">
    <w:name w:val="Style2"/>
    <w:basedOn w:val="Parasts"/>
    <w:autoRedefine/>
    <w:uiPriority w:val="99"/>
    <w:qFormat/>
    <w:rsid w:val="00DA6F0B"/>
    <w:pPr>
      <w:suppressAutoHyphens w:val="0"/>
      <w:jc w:val="both"/>
    </w:pPr>
    <w:rPr>
      <w:bCs/>
      <w:color w:val="00000A"/>
      <w:sz w:val="22"/>
      <w:szCs w:val="22"/>
      <w:lang w:eastAsia="en-GB"/>
    </w:rPr>
  </w:style>
  <w:style w:type="character" w:customStyle="1" w:styleId="w-50">
    <w:name w:val="w-50"/>
    <w:basedOn w:val="Noklusjumarindkopasfonts"/>
    <w:rsid w:val="00DA6F0B"/>
  </w:style>
  <w:style w:type="paragraph" w:styleId="Sarakstarindkopa">
    <w:name w:val="List Paragraph"/>
    <w:basedOn w:val="Parasts"/>
    <w:uiPriority w:val="34"/>
    <w:qFormat/>
    <w:rsid w:val="00DA6F0B"/>
    <w:pPr>
      <w:ind w:left="720"/>
      <w:contextualSpacing/>
    </w:pPr>
  </w:style>
  <w:style w:type="paragraph" w:customStyle="1" w:styleId="TableContents">
    <w:name w:val="Table Contents"/>
    <w:basedOn w:val="Parasts"/>
    <w:qFormat/>
    <w:rsid w:val="00DA6F0B"/>
    <w:pPr>
      <w:suppressAutoHyphens w:val="0"/>
    </w:pPr>
    <w:rPr>
      <w:color w:val="00000A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DA6F0B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rynqvb">
    <w:name w:val="rynqvb"/>
    <w:basedOn w:val="Noklusjumarindkopasfonts"/>
    <w:rsid w:val="00DA6F0B"/>
  </w:style>
  <w:style w:type="character" w:customStyle="1" w:styleId="i-specs-tablelabel-text">
    <w:name w:val="i-specs-table__label-text"/>
    <w:basedOn w:val="Noklusjumarindkopasfonts"/>
    <w:rsid w:val="00DA6F0B"/>
  </w:style>
  <w:style w:type="character" w:customStyle="1" w:styleId="Virsraksts1Rakstz">
    <w:name w:val="Virsraksts 1 Rakstz."/>
    <w:basedOn w:val="Noklusjumarindkopasfonts"/>
    <w:link w:val="Virsraksts1"/>
    <w:uiPriority w:val="9"/>
    <w:rsid w:val="0050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autoRedefine/>
    <w:uiPriority w:val="99"/>
    <w:qFormat/>
    <w:rsid w:val="0050175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Cs/>
      <w:color w:val="00000A"/>
      <w:sz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175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175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01754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0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017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17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5017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1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01754"/>
    <w:rPr>
      <w:color w:val="605E5C"/>
      <w:shd w:val="clear" w:color="auto" w:fill="E1DFDD"/>
    </w:rPr>
  </w:style>
  <w:style w:type="character" w:customStyle="1" w:styleId="i-product-datatitle">
    <w:name w:val="i-product-data__title"/>
    <w:basedOn w:val="Noklusjumarindkopasfonts"/>
    <w:rsid w:val="00501754"/>
  </w:style>
  <w:style w:type="character" w:customStyle="1" w:styleId="i-specs-tablevalue-el">
    <w:name w:val="i-specs-table__value-el"/>
    <w:basedOn w:val="Noklusjumarindkopasfonts"/>
    <w:rsid w:val="00501754"/>
  </w:style>
  <w:style w:type="character" w:customStyle="1" w:styleId="markupstyledmarkup-sc-nc8x20-0">
    <w:name w:val="markup__styledmarkup-sc-nc8x20-0"/>
    <w:basedOn w:val="Noklusjumarindkopasfonts"/>
    <w:rsid w:val="008C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Andžejs Ancāns</dc:creator>
  <cp:keywords/>
  <dc:description/>
  <cp:lastModifiedBy>Andžejs Ancāns</cp:lastModifiedBy>
  <cp:revision>12</cp:revision>
  <dcterms:created xsi:type="dcterms:W3CDTF">2024-10-23T11:21:00Z</dcterms:created>
  <dcterms:modified xsi:type="dcterms:W3CDTF">2024-10-23T12:25:00Z</dcterms:modified>
</cp:coreProperties>
</file>